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D60" w14:textId="4B256561" w:rsidR="00F27FDD" w:rsidRPr="009C159C" w:rsidRDefault="00F27FDD" w:rsidP="00F27FDD">
      <w:pPr>
        <w:jc w:val="right"/>
        <w:rPr>
          <w:rFonts w:eastAsia="Calibri" w:cstheme="minorHAnsi"/>
          <w:i/>
          <w:sz w:val="20"/>
          <w:szCs w:val="20"/>
        </w:rPr>
      </w:pPr>
      <w:r w:rsidRPr="009C159C">
        <w:rPr>
          <w:rFonts w:eastAsia="Calibri" w:cstheme="minorHAnsi"/>
          <w:i/>
          <w:sz w:val="20"/>
          <w:szCs w:val="20"/>
        </w:rPr>
        <w:t xml:space="preserve">Załącznik nr 2 do zapytania ofertowego nr </w:t>
      </w:r>
      <w:r w:rsidR="00466A09">
        <w:rPr>
          <w:rFonts w:eastAsia="Calibri" w:cstheme="minorHAnsi"/>
          <w:i/>
          <w:sz w:val="20"/>
          <w:szCs w:val="20"/>
        </w:rPr>
        <w:t>9</w:t>
      </w:r>
      <w:r w:rsidRPr="009C159C">
        <w:rPr>
          <w:rFonts w:eastAsia="Calibri" w:cstheme="minorHAnsi"/>
          <w:i/>
          <w:sz w:val="20"/>
          <w:szCs w:val="20"/>
        </w:rPr>
        <w:t>/3.2./20</w:t>
      </w:r>
      <w:r w:rsidR="00C10AE0" w:rsidRPr="009C159C">
        <w:rPr>
          <w:rFonts w:eastAsia="Calibri" w:cstheme="minorHAnsi"/>
          <w:i/>
          <w:sz w:val="20"/>
          <w:szCs w:val="20"/>
        </w:rPr>
        <w:t>2</w:t>
      </w:r>
      <w:r w:rsidR="00A47137">
        <w:rPr>
          <w:rFonts w:eastAsia="Calibri" w:cstheme="minorHAnsi"/>
          <w:i/>
          <w:sz w:val="20"/>
          <w:szCs w:val="20"/>
        </w:rPr>
        <w:t>1</w:t>
      </w:r>
    </w:p>
    <w:p w14:paraId="18575C17" w14:textId="4A46051E" w:rsidR="005A5D4E" w:rsidRPr="005A5D4E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5A5D4E">
        <w:rPr>
          <w:rFonts w:cstheme="minorHAnsi"/>
          <w:b/>
          <w:sz w:val="18"/>
          <w:szCs w:val="18"/>
        </w:rPr>
        <w:t>Oświadczenie kierowane do:</w:t>
      </w:r>
    </w:p>
    <w:p w14:paraId="6A749F8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76854C7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8894303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44DCB982" w14:textId="77777777" w:rsidR="005A5D4E" w:rsidRDefault="005A5D4E" w:rsidP="005A5D4E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62C58DF6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FE3F91F" w14:textId="77777777" w:rsidR="005A5D4E" w:rsidRPr="004C02F1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77D90388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B69807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729CC3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3CF4D9E1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BCE44D0" w14:textId="77777777" w:rsidR="00F27FDD" w:rsidRPr="002508C7" w:rsidRDefault="00F27FDD" w:rsidP="005A5D4E">
      <w:pPr>
        <w:ind w:left="360"/>
        <w:rPr>
          <w:rFonts w:cstheme="minorHAnsi"/>
          <w:b/>
          <w:sz w:val="18"/>
          <w:szCs w:val="18"/>
        </w:rPr>
      </w:pPr>
    </w:p>
    <w:p w14:paraId="6332D0B4" w14:textId="77777777" w:rsidR="00F27FDD" w:rsidRPr="009C159C" w:rsidRDefault="00F27FDD" w:rsidP="00F27FDD">
      <w:pPr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KARTA SPEŁNIANIA WYMAGAŃ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2746"/>
        <w:gridCol w:w="2639"/>
        <w:gridCol w:w="1026"/>
        <w:gridCol w:w="2214"/>
      </w:tblGrid>
      <w:tr w:rsidR="00F27FDD" w:rsidRPr="00773104" w14:paraId="00510F75" w14:textId="77777777" w:rsidTr="00466A09">
        <w:trPr>
          <w:trHeight w:val="636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79F28D7B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692A9574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Część zamówienia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21B46107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Nazwa parametru/funkcjonalności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FFB13E0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Spełnienie wymogu przez oferowany sprzęt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7E36330A" w14:textId="1AC5932D" w:rsidR="00F27FDD" w:rsidRPr="00773104" w:rsidRDefault="00F27FDD" w:rsidP="005B739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 xml:space="preserve">Opis </w:t>
            </w:r>
            <w:r w:rsidR="00AB4B95">
              <w:rPr>
                <w:rFonts w:cstheme="minorHAnsi"/>
                <w:b/>
                <w:sz w:val="18"/>
                <w:szCs w:val="18"/>
              </w:rPr>
              <w:t xml:space="preserve"> (opcjonalnie)</w:t>
            </w:r>
          </w:p>
        </w:tc>
      </w:tr>
      <w:tr w:rsidR="0096791A" w:rsidRPr="00773104" w14:paraId="72D391A6" w14:textId="77777777" w:rsidTr="00466A09">
        <w:trPr>
          <w:trHeight w:val="544"/>
        </w:trPr>
        <w:tc>
          <w:tcPr>
            <w:tcW w:w="241" w:type="pct"/>
            <w:vAlign w:val="center"/>
          </w:tcPr>
          <w:p w14:paraId="40CAA2B1" w14:textId="77777777" w:rsidR="0096791A" w:rsidRPr="00773104" w:rsidRDefault="0096791A" w:rsidP="005B7394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73104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15" w:type="pct"/>
            <w:vAlign w:val="center"/>
          </w:tcPr>
          <w:p w14:paraId="74AF07A3" w14:textId="77777777" w:rsidR="00466A09" w:rsidRPr="00692597" w:rsidRDefault="00466A09" w:rsidP="00466A09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</w:rPr>
            </w:pPr>
            <w:r w:rsidRPr="00692597">
              <w:rPr>
                <w:rFonts w:ascii="Arial" w:eastAsia="DejaVuSans" w:hAnsi="Arial" w:cs="Arial"/>
                <w:b/>
                <w:bCs/>
              </w:rPr>
              <w:t xml:space="preserve">Oprogramowanie </w:t>
            </w:r>
            <w:proofErr w:type="spellStart"/>
            <w:r w:rsidRPr="00692597">
              <w:rPr>
                <w:rFonts w:ascii="Arial" w:eastAsia="DejaVuSans" w:hAnsi="Arial" w:cs="Arial"/>
                <w:b/>
                <w:bCs/>
              </w:rPr>
              <w:t>Lantek</w:t>
            </w:r>
            <w:proofErr w:type="spellEnd"/>
            <w:r w:rsidRPr="00692597">
              <w:rPr>
                <w:rFonts w:ascii="Arial" w:eastAsia="DejaVuSans" w:hAnsi="Arial" w:cs="Arial"/>
                <w:b/>
                <w:bCs/>
              </w:rPr>
              <w:t xml:space="preserve"> </w:t>
            </w:r>
            <w:proofErr w:type="spellStart"/>
            <w:r w:rsidRPr="00692597">
              <w:rPr>
                <w:rFonts w:ascii="Arial" w:eastAsia="DejaVuSans" w:hAnsi="Arial" w:cs="Arial"/>
                <w:b/>
                <w:bCs/>
              </w:rPr>
              <w:t>Integra</w:t>
            </w:r>
            <w:proofErr w:type="spellEnd"/>
            <w:r w:rsidRPr="00692597">
              <w:rPr>
                <w:rFonts w:ascii="Arial" w:eastAsia="DejaVuSans" w:hAnsi="Arial" w:cs="Arial"/>
                <w:b/>
                <w:bCs/>
              </w:rPr>
              <w:t xml:space="preserve"> (Platform x 1, CRMx1, Salesx1, Inventoryx1; licencje dodatkowex4) z instalacją i szkoleniem lub równoważne</w:t>
            </w:r>
          </w:p>
          <w:p w14:paraId="38D03A11" w14:textId="1377E7B8" w:rsidR="0096791A" w:rsidRPr="00773104" w:rsidRDefault="0096791A" w:rsidP="005B739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pct"/>
            <w:vAlign w:val="center"/>
          </w:tcPr>
          <w:p w14:paraId="2F53B34C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LANTEK INTEGRA PLATFORM (lub równoważne) to baza programowa, na której działają moduły funkcyjne jak niżej.</w:t>
            </w:r>
          </w:p>
          <w:p w14:paraId="3912305E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09D6641D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LANTEK INTEGRA CRM(lub równoważne): dostarcza wszelkie informacje kluczowe potrzebne do zarządzania relacją z klientami.</w:t>
            </w:r>
          </w:p>
          <w:p w14:paraId="00CB5779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Funkcje:</w:t>
            </w:r>
          </w:p>
          <w:p w14:paraId="13E77382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1. CRM Handlowy (zarz. informacją o kliencie, działaniami handlowymi, ryzykiem)</w:t>
            </w:r>
          </w:p>
          <w:p w14:paraId="3146FEB2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2. CRM Wyceny (szybkie wyceny, narzędzie wyceny, integracja z systemem CAD/CAM, obliczanie i porównywanie kosztów i cen sprzedaży, historia i analiza)</w:t>
            </w:r>
          </w:p>
          <w:p w14:paraId="0BA5C80C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71F83A3A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LANTEK INTEGRA SALES(lub równoważne): Pozwala na całkowite śledzenie oraz przepływ informacji w całym procesie sprzedaży.</w:t>
            </w:r>
          </w:p>
          <w:p w14:paraId="5ADEBEAA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Funkcje:</w:t>
            </w:r>
          </w:p>
          <w:p w14:paraId="2E455E18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1. Zarządzanie zamówieniami oraz fakturami sprzedaży</w:t>
            </w:r>
          </w:p>
          <w:p w14:paraId="36378C7F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2. Zarządzanie Wysyłką</w:t>
            </w:r>
          </w:p>
          <w:p w14:paraId="0C15AC72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3. Zarządzanie ryzykiem Klienta</w:t>
            </w:r>
          </w:p>
          <w:p w14:paraId="36854FC1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4. Integracja procesu sprzedaży z pozostałymi procesami firmy</w:t>
            </w:r>
          </w:p>
          <w:p w14:paraId="33517DC0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5. Analiza sprzedaży</w:t>
            </w:r>
          </w:p>
          <w:p w14:paraId="5851F209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5ABF2174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INTEGRA LANTEK INVENTORY(MAGAZYNY) (lub równoważne):rozwiązanie dostarczające w czasie rzeczywistym informacje na temat stanów magazynowych różnych magazynów.</w:t>
            </w:r>
          </w:p>
          <w:p w14:paraId="71734557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Funkcje:</w:t>
            </w:r>
          </w:p>
          <w:p w14:paraId="6E381184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1.Zarządzanie Stanem Magazynowym oraz Koszty magazynowania</w:t>
            </w:r>
          </w:p>
          <w:p w14:paraId="7804D8FB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2.Zarządzanie śledzeniem wytopów oraz powiązana dokumentacja</w:t>
            </w:r>
          </w:p>
          <w:p w14:paraId="6D0501E7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3.Zarządzanie ilością Stanu Magazynowego</w:t>
            </w:r>
          </w:p>
          <w:p w14:paraId="7426EA55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4.Zarządzanie dokumentami magazynowymi</w:t>
            </w:r>
          </w:p>
          <w:p w14:paraId="13F8C2FB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lastRenderedPageBreak/>
              <w:t>5.Zarządzanie kodem kreskowym</w:t>
            </w:r>
          </w:p>
          <w:p w14:paraId="495CD3A7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6.Integracja z innymi procesami firmy</w:t>
            </w:r>
          </w:p>
          <w:p w14:paraId="0930778D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7.Historia oraz analiza stanu magazynowego</w:t>
            </w:r>
          </w:p>
          <w:p w14:paraId="23671372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4461D13C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77A4B5F2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 xml:space="preserve">Licencje dodatkowe stanowią licencje dostępowe do </w:t>
            </w:r>
            <w:proofErr w:type="spellStart"/>
            <w:r w:rsidRPr="00692597">
              <w:rPr>
                <w:rFonts w:ascii="Arial" w:eastAsia="DejaVuSans" w:hAnsi="Arial" w:cs="Arial"/>
                <w:sz w:val="20"/>
                <w:szCs w:val="20"/>
              </w:rPr>
              <w:t>Lantek</w:t>
            </w:r>
            <w:proofErr w:type="spellEnd"/>
            <w:r w:rsidRPr="00692597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proofErr w:type="spellStart"/>
            <w:r w:rsidRPr="00692597">
              <w:rPr>
                <w:rFonts w:ascii="Arial" w:eastAsia="DejaVuSans" w:hAnsi="Arial" w:cs="Arial"/>
                <w:sz w:val="20"/>
                <w:szCs w:val="20"/>
              </w:rPr>
              <w:t>Integra</w:t>
            </w:r>
            <w:proofErr w:type="spellEnd"/>
            <w:r>
              <w:rPr>
                <w:rFonts w:ascii="Arial" w:eastAsia="DejaVuSans" w:hAnsi="Arial" w:cs="Arial"/>
                <w:sz w:val="20"/>
                <w:szCs w:val="20"/>
              </w:rPr>
              <w:t xml:space="preserve"> (lub równoważnego )</w:t>
            </w:r>
          </w:p>
          <w:p w14:paraId="04E50C3D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6213356F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Funkcja - licencje dostępowe dostępu równoczesnego.</w:t>
            </w:r>
          </w:p>
          <w:p w14:paraId="15F5C2C9" w14:textId="77777777" w:rsidR="00466A09" w:rsidRPr="00692597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>Parametry: umożliwiają dostęp dla dodatkowo 4</w:t>
            </w:r>
          </w:p>
          <w:p w14:paraId="103E5C3C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92597">
              <w:rPr>
                <w:rFonts w:ascii="Arial" w:eastAsia="DejaVuSans" w:hAnsi="Arial" w:cs="Arial"/>
                <w:sz w:val="20"/>
                <w:szCs w:val="20"/>
              </w:rPr>
              <w:t xml:space="preserve">użytkowników do </w:t>
            </w:r>
            <w:proofErr w:type="spellStart"/>
            <w:r w:rsidRPr="00692597">
              <w:rPr>
                <w:rFonts w:ascii="Arial" w:eastAsia="DejaVuSans" w:hAnsi="Arial" w:cs="Arial"/>
                <w:sz w:val="20"/>
                <w:szCs w:val="20"/>
              </w:rPr>
              <w:t>Lantek</w:t>
            </w:r>
            <w:proofErr w:type="spellEnd"/>
            <w:r w:rsidRPr="00692597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proofErr w:type="spellStart"/>
            <w:r w:rsidRPr="00692597">
              <w:rPr>
                <w:rFonts w:ascii="Arial" w:eastAsia="DejaVuSans" w:hAnsi="Arial" w:cs="Arial"/>
                <w:sz w:val="20"/>
                <w:szCs w:val="20"/>
              </w:rPr>
              <w:t>Integra</w:t>
            </w:r>
            <w:proofErr w:type="spellEnd"/>
            <w:r w:rsidRPr="00692597">
              <w:rPr>
                <w:rFonts w:ascii="Arial" w:eastAsia="DejaVuSans" w:hAnsi="Arial" w:cs="Arial"/>
                <w:sz w:val="20"/>
                <w:szCs w:val="20"/>
              </w:rPr>
              <w:t>.</w:t>
            </w:r>
          </w:p>
          <w:p w14:paraId="43651AA6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18BC3CA1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Oferta powinna uwzględniać wykonanie usługi instalacji oraz przeprowadzenia szkoleń.</w:t>
            </w:r>
          </w:p>
          <w:p w14:paraId="086EBCAA" w14:textId="77777777" w:rsidR="00466A09" w:rsidRDefault="00466A09" w:rsidP="00466A09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 xml:space="preserve">Przeprowadzenie szkoleń powinno zostać przeprowadzone w wymiarze 14 </w:t>
            </w:r>
            <w:proofErr w:type="spellStart"/>
            <w:r>
              <w:rPr>
                <w:rFonts w:ascii="Arial" w:eastAsia="DejaVuSans" w:hAnsi="Arial" w:cs="Arial"/>
                <w:sz w:val="20"/>
                <w:szCs w:val="20"/>
              </w:rPr>
              <w:t>rbh</w:t>
            </w:r>
            <w:proofErr w:type="spellEnd"/>
            <w:r>
              <w:rPr>
                <w:rFonts w:ascii="Arial" w:eastAsia="DejaVuSans" w:hAnsi="Arial" w:cs="Arial"/>
                <w:sz w:val="20"/>
                <w:szCs w:val="20"/>
              </w:rPr>
              <w:t>.</w:t>
            </w:r>
          </w:p>
          <w:p w14:paraId="1B4886E0" w14:textId="77777777" w:rsidR="00466A09" w:rsidRDefault="00466A09" w:rsidP="00466A09">
            <w:pPr>
              <w:spacing w:line="28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507744" w14:textId="33F3EB3C" w:rsidR="0096791A" w:rsidRPr="00773104" w:rsidRDefault="0096791A" w:rsidP="00466A0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C5F2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67D92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F03FF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62825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D4D32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B5521E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3D3111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C18385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C0E0F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5C2A8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D32A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72CF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4257CF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2EDB3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3A7879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26ADB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3F7D285" w14:textId="12582E2A" w:rsidR="0096791A" w:rsidRDefault="0096791A" w:rsidP="00466A09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  <w:p w14:paraId="78D3E23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DE8FD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AC2F7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FCAD5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8A2760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FC59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BF48F3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5F60FA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B5DF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502FF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785C7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671A1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6632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29188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13429D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CF8565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BB094A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1910F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82C83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D7AFAE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B6F66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854B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BCE2B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92E25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F279D0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A40C1E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9ACD9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32B6F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30E74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F8F4C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6CC6ED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8D2A0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5E3C6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D3154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C8F5D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C7F0A2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9042F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E07C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E567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4E76F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C241D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F4F1B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0487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E2A5B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00D07C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CBAE5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8EEF2B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EFEB3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5F385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66A47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1D6713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01A96F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EE945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BC1BF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5D8A9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FE553B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A815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EFECC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B5068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0102C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0858E8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A8089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E66C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9B64659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AF1F8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  <w:p w14:paraId="2102452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2FAA3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BEDD8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B56AA4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26F61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9870A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9123F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D41A01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EC4F19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42161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A403B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65983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0D9E2B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F95D9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836B60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830AD8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99EC1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lastRenderedPageBreak/>
              <w:t>TAK/NIE</w:t>
            </w:r>
          </w:p>
          <w:p w14:paraId="0E18368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520A1D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EAF31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A9EA9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93DA79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0FC67B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167D4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B8E65E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7C6A0A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09A38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BE5CA6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C6FD9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28B15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75BF6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  <w:p w14:paraId="11BF5AD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0DC1C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137A3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674D9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1CB6F6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F2A5E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B56DD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58178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21B56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018624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  <w:r w:rsidRPr="00773104">
              <w:rPr>
                <w:rFonts w:cstheme="minorHAnsi"/>
                <w:sz w:val="18"/>
                <w:szCs w:val="18"/>
              </w:rPr>
              <w:t>TAK/NIE</w:t>
            </w:r>
            <w:r w:rsidRPr="007731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D8F889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60006B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613F0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FC446B" w14:textId="5A0DE043" w:rsidR="00466A09" w:rsidRPr="00773104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773104">
              <w:rPr>
                <w:rFonts w:cstheme="minorHAnsi"/>
                <w:sz w:val="18"/>
                <w:szCs w:val="18"/>
              </w:rPr>
              <w:t>AK/NIE</w:t>
            </w:r>
          </w:p>
        </w:tc>
        <w:tc>
          <w:tcPr>
            <w:tcW w:w="1222" w:type="pct"/>
            <w:vAlign w:val="center"/>
          </w:tcPr>
          <w:p w14:paraId="6CD9991B" w14:textId="77777777" w:rsidR="0096791A" w:rsidRPr="00773104" w:rsidRDefault="0096791A" w:rsidP="005B7394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D10D4CC" w14:textId="77777777" w:rsidR="0099229F" w:rsidRPr="00773104" w:rsidRDefault="0099229F">
      <w:pPr>
        <w:rPr>
          <w:rFonts w:cstheme="minorHAnsi"/>
          <w:sz w:val="18"/>
          <w:szCs w:val="18"/>
        </w:rPr>
      </w:pPr>
    </w:p>
    <w:p w14:paraId="49C05ECB" w14:textId="77777777" w:rsidR="000647FF" w:rsidRPr="002508C7" w:rsidRDefault="000647FF">
      <w:pPr>
        <w:rPr>
          <w:rFonts w:cstheme="minorHAnsi"/>
          <w:sz w:val="18"/>
          <w:szCs w:val="18"/>
        </w:rPr>
      </w:pPr>
    </w:p>
    <w:p w14:paraId="74016391" w14:textId="77777777" w:rsidR="000647FF" w:rsidRPr="002508C7" w:rsidRDefault="000647FF" w:rsidP="000647FF">
      <w:pPr>
        <w:spacing w:after="0"/>
        <w:ind w:left="4820"/>
        <w:jc w:val="center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74559900" w14:textId="77777777" w:rsidR="000647FF" w:rsidRPr="002508C7" w:rsidRDefault="000647FF" w:rsidP="000647FF">
      <w:pPr>
        <w:ind w:left="4820"/>
        <w:jc w:val="center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(data i podpis osoby upoważnionej)</w:t>
      </w:r>
    </w:p>
    <w:p w14:paraId="12DB816D" w14:textId="77777777" w:rsidR="000647FF" w:rsidRPr="002508C7" w:rsidRDefault="000647FF">
      <w:pPr>
        <w:rPr>
          <w:rFonts w:cstheme="minorHAnsi"/>
          <w:sz w:val="18"/>
          <w:szCs w:val="18"/>
        </w:rPr>
      </w:pPr>
    </w:p>
    <w:sectPr w:rsidR="000647FF" w:rsidRPr="002508C7" w:rsidSect="00F27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ECFA" w14:textId="77777777" w:rsidR="002C1D06" w:rsidRDefault="002C1D06" w:rsidP="00683371">
      <w:pPr>
        <w:spacing w:after="0" w:line="240" w:lineRule="auto"/>
      </w:pPr>
      <w:r>
        <w:separator/>
      </w:r>
    </w:p>
  </w:endnote>
  <w:endnote w:type="continuationSeparator" w:id="0">
    <w:p w14:paraId="1A42641A" w14:textId="77777777" w:rsidR="002C1D06" w:rsidRDefault="002C1D06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66795"/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bookmarkEnd w:id="0"/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5B7D" w14:textId="77777777" w:rsidR="002C1D06" w:rsidRDefault="002C1D06" w:rsidP="00683371">
      <w:pPr>
        <w:spacing w:after="0" w:line="240" w:lineRule="auto"/>
      </w:pPr>
      <w:r>
        <w:separator/>
      </w:r>
    </w:p>
  </w:footnote>
  <w:footnote w:type="continuationSeparator" w:id="0">
    <w:p w14:paraId="1F53D256" w14:textId="77777777" w:rsidR="002C1D06" w:rsidRDefault="002C1D06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6AC85B40" w:rsidR="00683371" w:rsidRDefault="00D90D11" w:rsidP="009C159C">
    <w:pPr>
      <w:pStyle w:val="Nagwek"/>
    </w:pPr>
    <w:r>
      <w:rPr>
        <w:noProof/>
        <w:lang w:eastAsia="pl-PL"/>
      </w:rPr>
      <w:drawing>
        <wp:inline distT="0" distB="0" distL="0" distR="0" wp14:anchorId="23618543" wp14:editId="6B8EA58D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647FF"/>
    <w:rsid w:val="00117361"/>
    <w:rsid w:val="00136EE1"/>
    <w:rsid w:val="0016350A"/>
    <w:rsid w:val="001635E8"/>
    <w:rsid w:val="00182989"/>
    <w:rsid w:val="00190AA6"/>
    <w:rsid w:val="001B7F4D"/>
    <w:rsid w:val="001C144C"/>
    <w:rsid w:val="001D70D9"/>
    <w:rsid w:val="001E35BE"/>
    <w:rsid w:val="001F11DA"/>
    <w:rsid w:val="00232CFA"/>
    <w:rsid w:val="002508C7"/>
    <w:rsid w:val="002A3FB8"/>
    <w:rsid w:val="002C1D06"/>
    <w:rsid w:val="002E6600"/>
    <w:rsid w:val="002F247D"/>
    <w:rsid w:val="003629EC"/>
    <w:rsid w:val="003925A4"/>
    <w:rsid w:val="003979EA"/>
    <w:rsid w:val="00462CFB"/>
    <w:rsid w:val="00465198"/>
    <w:rsid w:val="00466A09"/>
    <w:rsid w:val="0046711D"/>
    <w:rsid w:val="004819CD"/>
    <w:rsid w:val="004E58BA"/>
    <w:rsid w:val="004E7630"/>
    <w:rsid w:val="00503B19"/>
    <w:rsid w:val="005A5D4E"/>
    <w:rsid w:val="00605FD0"/>
    <w:rsid w:val="00670A6B"/>
    <w:rsid w:val="00683371"/>
    <w:rsid w:val="00733D32"/>
    <w:rsid w:val="007602DA"/>
    <w:rsid w:val="00773104"/>
    <w:rsid w:val="007A061A"/>
    <w:rsid w:val="007A2293"/>
    <w:rsid w:val="007A3BAD"/>
    <w:rsid w:val="007B737A"/>
    <w:rsid w:val="008C35A2"/>
    <w:rsid w:val="008D01C4"/>
    <w:rsid w:val="0096791A"/>
    <w:rsid w:val="0099229F"/>
    <w:rsid w:val="0099403C"/>
    <w:rsid w:val="009C159C"/>
    <w:rsid w:val="009C6863"/>
    <w:rsid w:val="00A246A9"/>
    <w:rsid w:val="00A353E2"/>
    <w:rsid w:val="00A47137"/>
    <w:rsid w:val="00AA3F9A"/>
    <w:rsid w:val="00AB4B95"/>
    <w:rsid w:val="00AF229C"/>
    <w:rsid w:val="00B34072"/>
    <w:rsid w:val="00B80607"/>
    <w:rsid w:val="00BA1441"/>
    <w:rsid w:val="00BD6F45"/>
    <w:rsid w:val="00C10AE0"/>
    <w:rsid w:val="00C1547C"/>
    <w:rsid w:val="00C8793C"/>
    <w:rsid w:val="00CC6061"/>
    <w:rsid w:val="00CE39CE"/>
    <w:rsid w:val="00D90D11"/>
    <w:rsid w:val="00F27FDD"/>
    <w:rsid w:val="00F34A16"/>
    <w:rsid w:val="00FE033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902F-A9F5-4B77-B570-E3A3BA0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4</cp:revision>
  <cp:lastPrinted>2020-04-28T09:49:00Z</cp:lastPrinted>
  <dcterms:created xsi:type="dcterms:W3CDTF">2021-04-22T12:13:00Z</dcterms:created>
  <dcterms:modified xsi:type="dcterms:W3CDTF">2021-04-22T12:57:00Z</dcterms:modified>
</cp:coreProperties>
</file>